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681" w:rsidRDefault="00F43681" w:rsidP="00F43681">
      <w:bookmarkStart w:id="0" w:name="_GoBack"/>
      <w:bookmarkEnd w:id="0"/>
      <w:r>
        <w:t>REFUERZO: GRADO OCTAVO. PERIODO: DOS. MATERIA: FILOSOFIA</w:t>
      </w:r>
    </w:p>
    <w:p w:rsidR="00F43681" w:rsidRDefault="00F43681" w:rsidP="00F43681">
      <w:r>
        <w:t>LOGROS:</w:t>
      </w:r>
    </w:p>
    <w:p w:rsidR="00F43681" w:rsidRDefault="00F43681" w:rsidP="00F43681">
      <w:pPr>
        <w:pStyle w:val="Prrafodelista"/>
        <w:numPr>
          <w:ilvl w:val="0"/>
          <w:numId w:val="1"/>
        </w:numPr>
      </w:pPr>
      <w:r>
        <w:t>Justifica las principales tendencias científicas, el método científico y la historia de las ciencias.</w:t>
      </w:r>
    </w:p>
    <w:p w:rsidR="00F43681" w:rsidRDefault="00F43681" w:rsidP="00F43681">
      <w:pPr>
        <w:pStyle w:val="Prrafodelista"/>
        <w:numPr>
          <w:ilvl w:val="0"/>
          <w:numId w:val="1"/>
        </w:numPr>
      </w:pPr>
      <w:r>
        <w:t>conoce la importancia de la naturaleza y el medio ambiente para la preservación de la especie humana.</w:t>
      </w:r>
    </w:p>
    <w:p w:rsidR="00F43681" w:rsidRDefault="00F43681" w:rsidP="00F43681">
      <w:r>
        <w:t xml:space="preserve"> Cuestionario.</w:t>
      </w:r>
    </w:p>
    <w:p w:rsidR="00F43681" w:rsidRDefault="00F43681" w:rsidP="00F43681">
      <w:pPr>
        <w:pStyle w:val="Prrafodelista"/>
        <w:numPr>
          <w:ilvl w:val="0"/>
          <w:numId w:val="2"/>
        </w:numPr>
      </w:pPr>
      <w:r>
        <w:t>Consulta que es, o que se entiende por VERDAD, escribe porque esta pregunta es fundamental para el conocimiento y la vida humana.</w:t>
      </w:r>
    </w:p>
    <w:p w:rsidR="00F43681" w:rsidRDefault="00F43681" w:rsidP="00F43681">
      <w:pPr>
        <w:pStyle w:val="Prrafodelista"/>
        <w:numPr>
          <w:ilvl w:val="0"/>
          <w:numId w:val="2"/>
        </w:numPr>
      </w:pPr>
      <w:r>
        <w:t>Realiza un mapa conceptual sobre las principales teorías científicas acerca del universo y sus autores.</w:t>
      </w:r>
    </w:p>
    <w:p w:rsidR="00F43681" w:rsidRDefault="00F43681" w:rsidP="00F43681">
      <w:pPr>
        <w:pStyle w:val="Prrafodelista"/>
        <w:numPr>
          <w:ilvl w:val="0"/>
          <w:numId w:val="2"/>
        </w:numPr>
      </w:pPr>
      <w:r>
        <w:t>Consulta los pasos del método científico, describe cuales son, que significan y porque son importantes para hacer ciencia y producir conocimientos.</w:t>
      </w:r>
    </w:p>
    <w:p w:rsidR="00F43681" w:rsidRDefault="00F43681" w:rsidP="00F43681">
      <w:pPr>
        <w:pStyle w:val="Prrafodelista"/>
        <w:numPr>
          <w:ilvl w:val="0"/>
          <w:numId w:val="2"/>
        </w:numPr>
      </w:pPr>
      <w:r>
        <w:t>Saca en fotocopiadora el taller “hecho y opinión” y resuélvelo.</w:t>
      </w:r>
    </w:p>
    <w:p w:rsidR="00F43681" w:rsidRDefault="00F43681" w:rsidP="00F43681">
      <w:pPr>
        <w:pStyle w:val="Prrafodelista"/>
        <w:numPr>
          <w:ilvl w:val="0"/>
          <w:numId w:val="2"/>
        </w:numPr>
      </w:pPr>
      <w:r>
        <w:t>Busca en periódicos, revistas o imprime fotografías de 2 grandes inventos científicos y 2 sobre el universo, pégalas en hojas y escribe qué sentido tienen y  por son importantes para la humanidad.</w:t>
      </w:r>
    </w:p>
    <w:p w:rsidR="00F43681" w:rsidRDefault="00F43681" w:rsidP="00F43681">
      <w:pPr>
        <w:pStyle w:val="Prrafodelista"/>
        <w:numPr>
          <w:ilvl w:val="0"/>
          <w:numId w:val="2"/>
        </w:numPr>
      </w:pPr>
      <w:r>
        <w:t>Lee el texto: “las primeras explicaciones racionales del mundo” y responde el cuestionario que allí aparece.</w:t>
      </w:r>
    </w:p>
    <w:p w:rsidR="00F43681" w:rsidRDefault="00F43681" w:rsidP="00F43681">
      <w:pPr>
        <w:rPr>
          <w:i/>
        </w:rPr>
      </w:pPr>
      <w:r w:rsidRPr="001168B1">
        <w:rPr>
          <w:b/>
        </w:rPr>
        <w:t>Recuerda</w:t>
      </w:r>
      <w:r>
        <w:t xml:space="preserve">: </w:t>
      </w:r>
      <w:r w:rsidRPr="001168B1">
        <w:rPr>
          <w:i/>
        </w:rPr>
        <w:t>“la primera misión del  filosofo es asombrase en lo cotidiano, abrirse al conocimiento, estar en constante actitud de saber más, pues es imposible que yo aprenda sin poner de mi parte</w:t>
      </w:r>
      <w:r>
        <w:rPr>
          <w:i/>
        </w:rPr>
        <w:t>.</w:t>
      </w:r>
      <w:r w:rsidRPr="001168B1">
        <w:rPr>
          <w:i/>
        </w:rPr>
        <w:t>”</w:t>
      </w:r>
      <w:r>
        <w:rPr>
          <w:i/>
        </w:rPr>
        <w:t xml:space="preserve"> </w:t>
      </w:r>
    </w:p>
    <w:p w:rsidR="00F43681" w:rsidRPr="00A271F5" w:rsidRDefault="00F43681" w:rsidP="00F43681">
      <w:pPr>
        <w:pStyle w:val="NormalWeb"/>
        <w:spacing w:line="360" w:lineRule="auto"/>
        <w:jc w:val="both"/>
        <w:rPr>
          <w:rFonts w:ascii="Calibri" w:hAnsi="Calibri"/>
          <w:color w:val="auto"/>
          <w:sz w:val="20"/>
          <w:szCs w:val="20"/>
        </w:rPr>
      </w:pPr>
      <w:r w:rsidRPr="00A271F5">
        <w:rPr>
          <w:rFonts w:ascii="Calibri" w:hAnsi="Calibri"/>
          <w:b/>
          <w:bCs/>
          <w:color w:val="auto"/>
          <w:sz w:val="22"/>
          <w:szCs w:val="22"/>
        </w:rPr>
        <w:t>LAS PRIMERAS EXPLICACIONES RACIONALES O CIENTÍFICAS DEL MUNDO</w:t>
      </w:r>
      <w:r w:rsidRPr="00A271F5">
        <w:rPr>
          <w:rFonts w:ascii="Calibri" w:hAnsi="Calibri"/>
          <w:b/>
          <w:bCs/>
          <w:color w:val="auto"/>
          <w:sz w:val="20"/>
          <w:szCs w:val="20"/>
        </w:rPr>
        <w:t>:</w:t>
      </w:r>
      <w:r w:rsidRPr="00A271F5">
        <w:rPr>
          <w:rFonts w:ascii="Calibri" w:hAnsi="Calibri"/>
          <w:color w:val="auto"/>
          <w:sz w:val="20"/>
          <w:szCs w:val="20"/>
        </w:rPr>
        <w:t xml:space="preserve"> Los griegos inauguraron un modo de pensar sobre la naturaleza, a la que consideraron un objeto sobre el que podían investigar. El origen del mundo y los fenómenos meteorológicos, por ejemplo, eran temas que otros pueblos habían explicado por medio de la acción de los dioses. Los griegos pensaron que los hombres, los dioses, el mundo, todo formaba parte de un universo unificado, en el que las cosas se ubicaban en un orden armónico. Y que este orden, este cosmos, podía ser comprendido por la inteligencia humana. Observando los fenómenos cotidianos, los hombres podían comprender el origen y el orden del mundo. Aunque fueron religiosos, los griegos se atrevieron a buscar respuestas sin recurrir necesariamente a las misteriosas acciones de los dioses. </w:t>
      </w:r>
    </w:p>
    <w:p w:rsidR="00F43681" w:rsidRPr="00A271F5" w:rsidRDefault="00F43681" w:rsidP="00F43681">
      <w:pPr>
        <w:pStyle w:val="NormalWeb"/>
        <w:spacing w:line="360" w:lineRule="auto"/>
        <w:jc w:val="both"/>
        <w:rPr>
          <w:rFonts w:ascii="Calibri" w:hAnsi="Calibri"/>
          <w:color w:val="auto"/>
          <w:sz w:val="20"/>
          <w:szCs w:val="20"/>
        </w:rPr>
      </w:pPr>
      <w:r w:rsidRPr="00A271F5">
        <w:rPr>
          <w:rFonts w:ascii="Calibri" w:hAnsi="Calibri"/>
          <w:color w:val="auto"/>
          <w:sz w:val="20"/>
          <w:szCs w:val="20"/>
        </w:rPr>
        <w:t xml:space="preserve">¿Por qué fue que este intento de explicar el mundo por medio del razonamiento se originó en Grecia? Una respuesta posible puede surgir si relacionamos el razonamiento con los ideales políticos de los griegos.  El ciudadano participaba de la vida pública y así gobernaba su vida y la de la comunidad. Era lógico, entonces, que sucediera algo similar con el conocimiento del mundo. Cada ciudadano, por su propio razonamiento, podía conocer lo que antes estaba reservado al reducido núcleo de los sacerdotes. La asamblea de </w:t>
      </w:r>
      <w:r w:rsidRPr="00A271F5">
        <w:rPr>
          <w:rFonts w:ascii="Calibri" w:hAnsi="Calibri"/>
          <w:color w:val="auto"/>
          <w:sz w:val="20"/>
          <w:szCs w:val="20"/>
        </w:rPr>
        <w:lastRenderedPageBreak/>
        <w:t xml:space="preserve">ciudadanos era el lugar en el que se podían debatir todos los temas, abiertamente y sin intermediarios. De este modo, las explicaciones racionales del mundo permitieron democratizar el conocimiento. La razón y la democracia pusieron a los hombres más cerca del control de la naturaleza y de sus propias vidas. </w:t>
      </w:r>
    </w:p>
    <w:p w:rsidR="00F43681" w:rsidRPr="00A271F5" w:rsidRDefault="00F43681" w:rsidP="00F43681">
      <w:pPr>
        <w:pStyle w:val="NormalWeb"/>
        <w:spacing w:line="360" w:lineRule="auto"/>
        <w:jc w:val="both"/>
        <w:rPr>
          <w:rFonts w:ascii="Calibri" w:hAnsi="Calibri"/>
          <w:color w:val="auto"/>
          <w:sz w:val="20"/>
          <w:szCs w:val="20"/>
        </w:rPr>
      </w:pPr>
      <w:r w:rsidRPr="00A271F5">
        <w:rPr>
          <w:rFonts w:ascii="Calibri" w:hAnsi="Calibri"/>
          <w:b/>
          <w:bCs/>
          <w:color w:val="auto"/>
          <w:sz w:val="22"/>
          <w:szCs w:val="22"/>
        </w:rPr>
        <w:t>LAS CIENCIAS EN GRECIA ANTIGUA</w:t>
      </w:r>
      <w:r w:rsidRPr="00A271F5">
        <w:rPr>
          <w:rFonts w:ascii="Calibri" w:hAnsi="Calibri"/>
          <w:b/>
          <w:bCs/>
          <w:color w:val="auto"/>
          <w:sz w:val="20"/>
          <w:szCs w:val="20"/>
        </w:rPr>
        <w:t>:</w:t>
      </w:r>
      <w:r w:rsidRPr="00A271F5">
        <w:rPr>
          <w:rFonts w:ascii="Calibri" w:hAnsi="Calibri"/>
          <w:color w:val="auto"/>
          <w:sz w:val="20"/>
          <w:szCs w:val="20"/>
        </w:rPr>
        <w:t xml:space="preserve"> </w:t>
      </w:r>
      <w:r w:rsidRPr="00A271F5">
        <w:rPr>
          <w:rFonts w:ascii="Calibri" w:hAnsi="Calibri"/>
          <w:color w:val="auto"/>
          <w:sz w:val="20"/>
          <w:szCs w:val="20"/>
          <w:lang w:val="es-AR"/>
        </w:rPr>
        <w:t xml:space="preserve">El contacto de Grecia con las civilizaciones vecinas de Egipto y Mesopotamia va a resultar determinante para la evolución de su ciencia, superando en la mayor parte de los campos a sus maestros. </w:t>
      </w:r>
      <w:r w:rsidRPr="00A271F5">
        <w:rPr>
          <w:rFonts w:ascii="Calibri" w:hAnsi="Calibri"/>
          <w:color w:val="auto"/>
          <w:sz w:val="20"/>
          <w:szCs w:val="20"/>
        </w:rPr>
        <w:t xml:space="preserve">La Matemática, que es la base de todo conocimiento científico, fue cultivada de un modo especial por la escuela filosófica que acaudillaba Pitágoras. Tanto en Geometría (recuérdese el famoso teorema que lleva su nombre y que permite resolver los triángulos rectángulos) corno en Aritmética, los números y las líneas ocuparon un lugar muy importante en sus especulaciones. </w:t>
      </w:r>
    </w:p>
    <w:p w:rsidR="00F43681" w:rsidRPr="00A271F5" w:rsidRDefault="00F43681" w:rsidP="00F43681">
      <w:pPr>
        <w:pStyle w:val="NormalWeb"/>
        <w:spacing w:line="480" w:lineRule="auto"/>
        <w:jc w:val="both"/>
        <w:rPr>
          <w:rFonts w:ascii="Calibri" w:hAnsi="Calibri"/>
          <w:color w:val="auto"/>
          <w:sz w:val="20"/>
          <w:szCs w:val="20"/>
        </w:rPr>
      </w:pPr>
      <w:r w:rsidRPr="00A271F5">
        <w:rPr>
          <w:rFonts w:ascii="Calibri" w:hAnsi="Calibri"/>
          <w:color w:val="auto"/>
          <w:sz w:val="20"/>
          <w:szCs w:val="20"/>
        </w:rPr>
        <w:t xml:space="preserve">En época posterior, hacia el siglo III a. C., surgen dos nombres inmortales en el campo (le la Matemática y la Física. Uno fue Euclides (siglo III a. J. C) el más grande de los geómetras de los tiempos antiguos. Sus axiomas, definiciones y postulados tuvieron validez durante siglos puesto que hasta casi nuestros días nadie se había atrevido a formular una geometría llamada no-euclidiana. </w:t>
      </w:r>
    </w:p>
    <w:p w:rsidR="00F43681" w:rsidRPr="00A271F5" w:rsidRDefault="00F43681" w:rsidP="00F43681">
      <w:pPr>
        <w:pStyle w:val="NormalWeb"/>
        <w:spacing w:line="480" w:lineRule="auto"/>
        <w:jc w:val="both"/>
        <w:rPr>
          <w:rFonts w:ascii="Calibri" w:hAnsi="Calibri"/>
          <w:color w:val="auto"/>
          <w:sz w:val="20"/>
          <w:szCs w:val="20"/>
        </w:rPr>
      </w:pPr>
      <w:r w:rsidRPr="00A271F5">
        <w:rPr>
          <w:rFonts w:ascii="Calibri" w:hAnsi="Calibri"/>
          <w:color w:val="auto"/>
          <w:sz w:val="20"/>
          <w:szCs w:val="20"/>
        </w:rPr>
        <w:t>El segundo fue Arquímedes (287-212), famoso por su &lt;Eureka», el grito triunfal que le obligó a saltar del baño cuando descubrió el principio de flotación de los cuerpos. Fue un gran físico y un gran matemático. A él se debe el hallazgo y el cálculo del número Pi, el descubrimiento de los espejos ustorios con los cuales combatió las naves enemigas en Siracusa, etc. En el campo de la Medicina debe recordarse el nombre del gran médico Hipócrates (469-399), considerado el más importante medico de la antigüedad.</w:t>
      </w:r>
    </w:p>
    <w:p w:rsidR="00F43681" w:rsidRPr="00A271F5" w:rsidRDefault="00F43681" w:rsidP="00F43681">
      <w:pPr>
        <w:pStyle w:val="NormalWeb"/>
        <w:spacing w:line="480" w:lineRule="auto"/>
        <w:jc w:val="both"/>
        <w:rPr>
          <w:rFonts w:ascii="Calibri" w:hAnsi="Calibri"/>
          <w:color w:val="auto"/>
          <w:sz w:val="20"/>
          <w:szCs w:val="20"/>
        </w:rPr>
      </w:pPr>
      <w:r w:rsidRPr="00A271F5">
        <w:rPr>
          <w:rFonts w:ascii="Calibri" w:hAnsi="Calibri"/>
          <w:color w:val="auto"/>
          <w:sz w:val="20"/>
          <w:szCs w:val="20"/>
        </w:rPr>
        <w:t xml:space="preserve">Se ha hablado de Alejandría como de un centro cultural de gran importancia. Esta ciudad, a orillas del Nilo, fue fundada el año 331 a. C. por Alejandro Magno. Se dice que su biblioteca contenía 1.100.000 manuscritos. Los nobles y los aristócratas gustaban de rodearse de sabios., y las discusiones públicas, las reuniones en Academias y las controversias eran constantes. Aquella enorme riqueza para la civilización desapareció cuando el califa Omán, el año 640 de nuestra Era, quemó más de medio millón de manuscritos para alimentar las calderas de los baños. </w:t>
      </w:r>
    </w:p>
    <w:p w:rsidR="00F43681" w:rsidRDefault="00F43681" w:rsidP="00F43681">
      <w:pPr>
        <w:pStyle w:val="NormalWeb"/>
        <w:spacing w:line="480" w:lineRule="auto"/>
        <w:jc w:val="both"/>
        <w:rPr>
          <w:rFonts w:ascii="Calibri" w:hAnsi="Calibri"/>
          <w:color w:val="auto"/>
          <w:sz w:val="20"/>
          <w:szCs w:val="20"/>
        </w:rPr>
      </w:pPr>
      <w:r w:rsidRPr="00A271F5">
        <w:rPr>
          <w:rFonts w:ascii="Calibri" w:hAnsi="Calibri"/>
          <w:color w:val="auto"/>
          <w:sz w:val="20"/>
          <w:szCs w:val="20"/>
        </w:rPr>
        <w:t xml:space="preserve">En Alejandría surgió un interés extraordinario por el estudio de la Tierra, que dio origen a la Geografía. Gracias a él, Piteas viajó hasta el Norte de Europa, Eratóstenes pudo medir el meridiano terrestre, calcular el </w:t>
      </w:r>
      <w:r w:rsidRPr="00A271F5">
        <w:rPr>
          <w:rFonts w:ascii="Calibri" w:hAnsi="Calibri"/>
          <w:color w:val="auto"/>
          <w:sz w:val="20"/>
          <w:szCs w:val="20"/>
        </w:rPr>
        <w:lastRenderedPageBreak/>
        <w:t xml:space="preserve">radio de nuestro Globo y demostrar que la Tierra era redonda. </w:t>
      </w:r>
      <w:r w:rsidRPr="00A271F5">
        <w:rPr>
          <w:rFonts w:ascii="Calibri" w:hAnsi="Calibri"/>
          <w:color w:val="auto"/>
          <w:sz w:val="20"/>
          <w:szCs w:val="20"/>
          <w:lang w:val="es-AR"/>
        </w:rPr>
        <w:t xml:space="preserve">La ingeniería avanzará espectacularmente gracias a los trabajos de Empédocles de Agrigento - inventor de un calorífero -, </w:t>
      </w:r>
      <w:proofErr w:type="spellStart"/>
      <w:r w:rsidRPr="00A271F5">
        <w:rPr>
          <w:rFonts w:ascii="Calibri" w:hAnsi="Calibri"/>
          <w:color w:val="auto"/>
          <w:sz w:val="20"/>
          <w:szCs w:val="20"/>
          <w:lang w:val="es-AR"/>
        </w:rPr>
        <w:t>Ctesibio</w:t>
      </w:r>
      <w:proofErr w:type="spellEnd"/>
      <w:r w:rsidRPr="00A271F5">
        <w:rPr>
          <w:rFonts w:ascii="Calibri" w:hAnsi="Calibri"/>
          <w:color w:val="auto"/>
          <w:sz w:val="20"/>
          <w:szCs w:val="20"/>
          <w:lang w:val="es-AR"/>
        </w:rPr>
        <w:t xml:space="preserve"> - constructor de una bomba contra incendios, de un autómata y una bomba para elevar agua -, Filón de Bizancio - creador de fuentes móviles - y Arquímedes de Siracusa - inventor de las poleas compuestas y de un cañón que lanzaba pequeños proyectiles gracias al agua -. El estudio matemático será fundamental para el desarrollo de otras ciencias como la astronomía, realizando las primeras especulaciones sobre la posibilidad de que la Tierra fuera plana y estuviera flotando en el espacio, no sujeta a algún elemento como se creía hasta ese momento. Pitágoras ya planteó la posibilidad de la esfericidad mientras que Anaximandro señaló que la Tierra era el centro de un conjunto, girando en círculos a su alrededor la Luna, el Sol y las estrellas, teoría que fue ampliada por Aristóteles quien introdujo los planetas en su sistema. Sin embargo, Aristarco de Samos ya planteó que la Tierra era un planeta más por lo que debía girar alrededor del Sol</w:t>
      </w:r>
      <w:r w:rsidRPr="00A271F5">
        <w:rPr>
          <w:rFonts w:ascii="Calibri" w:hAnsi="Calibri"/>
          <w:color w:val="auto"/>
          <w:sz w:val="20"/>
          <w:szCs w:val="20"/>
        </w:rPr>
        <w:t>.</w:t>
      </w:r>
    </w:p>
    <w:p w:rsidR="00F43681" w:rsidRDefault="00F43681" w:rsidP="00F43681">
      <w:pPr>
        <w:pStyle w:val="NormalWeb"/>
        <w:spacing w:line="480" w:lineRule="auto"/>
        <w:jc w:val="both"/>
        <w:rPr>
          <w:rFonts w:ascii="Calibri" w:hAnsi="Calibri"/>
          <w:color w:val="auto"/>
          <w:sz w:val="20"/>
          <w:szCs w:val="20"/>
        </w:rPr>
      </w:pPr>
      <w:r>
        <w:rPr>
          <w:rFonts w:ascii="Calibri" w:hAnsi="Calibri"/>
          <w:color w:val="auto"/>
          <w:sz w:val="20"/>
          <w:szCs w:val="20"/>
        </w:rPr>
        <w:t>CUESTIONARIO.      COMPLETA EL PARRAFO EN LAS PREGUNTAS 1 A 3</w:t>
      </w:r>
    </w:p>
    <w:p w:rsidR="00F43681" w:rsidRDefault="00F43681" w:rsidP="00F43681">
      <w:pPr>
        <w:pStyle w:val="NormalWeb"/>
        <w:numPr>
          <w:ilvl w:val="0"/>
          <w:numId w:val="3"/>
        </w:numPr>
        <w:spacing w:line="480" w:lineRule="auto"/>
        <w:jc w:val="both"/>
        <w:rPr>
          <w:rFonts w:ascii="Calibri" w:hAnsi="Calibri"/>
          <w:color w:val="auto"/>
          <w:sz w:val="20"/>
          <w:szCs w:val="20"/>
        </w:rPr>
      </w:pPr>
      <w:r>
        <w:rPr>
          <w:rFonts w:ascii="Calibri" w:hAnsi="Calibri"/>
          <w:color w:val="auto"/>
          <w:sz w:val="20"/>
          <w:szCs w:val="20"/>
        </w:rPr>
        <w:t>Los griegos inauguraron un nuevo modo de pensar la naturaleza y lo consideraron___________________________________________________________________</w:t>
      </w:r>
    </w:p>
    <w:p w:rsidR="00F43681" w:rsidRDefault="00F43681" w:rsidP="00F43681">
      <w:pPr>
        <w:pStyle w:val="NormalWeb"/>
        <w:numPr>
          <w:ilvl w:val="0"/>
          <w:numId w:val="3"/>
        </w:numPr>
        <w:spacing w:line="480" w:lineRule="auto"/>
        <w:jc w:val="both"/>
        <w:rPr>
          <w:rFonts w:ascii="Calibri" w:hAnsi="Calibri"/>
          <w:color w:val="auto"/>
          <w:sz w:val="20"/>
          <w:szCs w:val="20"/>
        </w:rPr>
      </w:pPr>
      <w:r>
        <w:rPr>
          <w:rFonts w:ascii="Calibri" w:hAnsi="Calibri"/>
          <w:color w:val="auto"/>
          <w:sz w:val="20"/>
          <w:szCs w:val="20"/>
        </w:rPr>
        <w:t>El orden y el cosmos podían ser comprendidos__________________________________________</w:t>
      </w:r>
    </w:p>
    <w:p w:rsidR="00F43681" w:rsidRDefault="00F43681" w:rsidP="00F43681">
      <w:pPr>
        <w:pStyle w:val="NormalWeb"/>
        <w:numPr>
          <w:ilvl w:val="0"/>
          <w:numId w:val="3"/>
        </w:numPr>
        <w:pBdr>
          <w:bottom w:val="single" w:sz="12" w:space="1" w:color="auto"/>
        </w:pBdr>
        <w:spacing w:line="480" w:lineRule="auto"/>
        <w:jc w:val="both"/>
        <w:rPr>
          <w:rFonts w:ascii="Calibri" w:hAnsi="Calibri"/>
          <w:color w:val="auto"/>
          <w:sz w:val="20"/>
          <w:szCs w:val="20"/>
        </w:rPr>
      </w:pPr>
      <w:r>
        <w:rPr>
          <w:rFonts w:ascii="Calibri" w:hAnsi="Calibri"/>
          <w:color w:val="auto"/>
          <w:sz w:val="20"/>
          <w:szCs w:val="20"/>
        </w:rPr>
        <w:t>Aunque los griegos eran religiosos__________________________________________________</w:t>
      </w:r>
    </w:p>
    <w:p w:rsidR="00F43681" w:rsidRDefault="00F43681" w:rsidP="00F43681">
      <w:pPr>
        <w:pStyle w:val="NormalWeb"/>
        <w:numPr>
          <w:ilvl w:val="0"/>
          <w:numId w:val="3"/>
        </w:numPr>
        <w:spacing w:line="480" w:lineRule="auto"/>
        <w:jc w:val="both"/>
        <w:rPr>
          <w:rFonts w:ascii="Calibri" w:hAnsi="Calibri"/>
          <w:color w:val="auto"/>
          <w:sz w:val="20"/>
          <w:szCs w:val="20"/>
        </w:rPr>
      </w:pPr>
      <w:r>
        <w:rPr>
          <w:rFonts w:ascii="Calibri" w:hAnsi="Calibri"/>
          <w:color w:val="auto"/>
          <w:sz w:val="20"/>
          <w:szCs w:val="20"/>
        </w:rPr>
        <w:t>Por que ver el mundo de una manera racional se inicio en Grecia (EXPLICA)</w:t>
      </w:r>
    </w:p>
    <w:p w:rsidR="00F43681" w:rsidRDefault="00F43681" w:rsidP="00F43681">
      <w:pPr>
        <w:pStyle w:val="NormalWeb"/>
        <w:numPr>
          <w:ilvl w:val="0"/>
          <w:numId w:val="3"/>
        </w:numPr>
        <w:spacing w:line="480" w:lineRule="auto"/>
        <w:jc w:val="both"/>
        <w:rPr>
          <w:rFonts w:ascii="Calibri" w:hAnsi="Calibri"/>
          <w:color w:val="auto"/>
          <w:sz w:val="20"/>
          <w:szCs w:val="20"/>
        </w:rPr>
      </w:pPr>
      <w:r>
        <w:rPr>
          <w:rFonts w:ascii="Calibri" w:hAnsi="Calibri"/>
          <w:color w:val="auto"/>
          <w:sz w:val="20"/>
          <w:szCs w:val="20"/>
        </w:rPr>
        <w:t>Cual fue el aporte hecho en matemáticas.</w:t>
      </w:r>
    </w:p>
    <w:p w:rsidR="00F43681" w:rsidRDefault="00F43681" w:rsidP="00F43681">
      <w:pPr>
        <w:pStyle w:val="NormalWeb"/>
        <w:numPr>
          <w:ilvl w:val="0"/>
          <w:numId w:val="3"/>
        </w:numPr>
        <w:spacing w:line="480" w:lineRule="auto"/>
        <w:jc w:val="both"/>
        <w:rPr>
          <w:rFonts w:ascii="Calibri" w:hAnsi="Calibri"/>
          <w:color w:val="auto"/>
          <w:sz w:val="20"/>
          <w:szCs w:val="20"/>
        </w:rPr>
      </w:pPr>
      <w:r>
        <w:rPr>
          <w:rFonts w:ascii="Calibri" w:hAnsi="Calibri"/>
          <w:color w:val="auto"/>
          <w:sz w:val="20"/>
          <w:szCs w:val="20"/>
        </w:rPr>
        <w:t>Que hizo el sabio Euclides.</w:t>
      </w:r>
    </w:p>
    <w:p w:rsidR="00F43681" w:rsidRDefault="00F43681" w:rsidP="00F43681">
      <w:pPr>
        <w:pStyle w:val="NormalWeb"/>
        <w:numPr>
          <w:ilvl w:val="0"/>
          <w:numId w:val="3"/>
        </w:numPr>
        <w:spacing w:line="480" w:lineRule="auto"/>
        <w:jc w:val="both"/>
        <w:rPr>
          <w:rFonts w:ascii="Calibri" w:hAnsi="Calibri"/>
          <w:color w:val="auto"/>
          <w:sz w:val="20"/>
          <w:szCs w:val="20"/>
        </w:rPr>
      </w:pPr>
      <w:r>
        <w:rPr>
          <w:rFonts w:ascii="Calibri" w:hAnsi="Calibri"/>
          <w:color w:val="auto"/>
          <w:sz w:val="20"/>
          <w:szCs w:val="20"/>
        </w:rPr>
        <w:t>Cual fue el aporte de Arquímedes.</w:t>
      </w:r>
    </w:p>
    <w:p w:rsidR="00F43681" w:rsidRDefault="00F43681" w:rsidP="00F43681">
      <w:pPr>
        <w:pStyle w:val="NormalWeb"/>
        <w:numPr>
          <w:ilvl w:val="0"/>
          <w:numId w:val="3"/>
        </w:numPr>
        <w:spacing w:line="480" w:lineRule="auto"/>
        <w:jc w:val="both"/>
        <w:rPr>
          <w:rFonts w:ascii="Calibri" w:hAnsi="Calibri"/>
          <w:color w:val="auto"/>
          <w:sz w:val="20"/>
          <w:szCs w:val="20"/>
        </w:rPr>
      </w:pPr>
      <w:r>
        <w:rPr>
          <w:rFonts w:ascii="Calibri" w:hAnsi="Calibri"/>
          <w:color w:val="auto"/>
          <w:sz w:val="20"/>
          <w:szCs w:val="20"/>
        </w:rPr>
        <w:t>Calcula y escribe cuantos años vivió el médico HIPOCRATES.</w:t>
      </w:r>
    </w:p>
    <w:p w:rsidR="00F43681" w:rsidRDefault="00F43681" w:rsidP="00F43681">
      <w:pPr>
        <w:pStyle w:val="NormalWeb"/>
        <w:numPr>
          <w:ilvl w:val="0"/>
          <w:numId w:val="3"/>
        </w:numPr>
        <w:spacing w:line="480" w:lineRule="auto"/>
        <w:jc w:val="both"/>
        <w:rPr>
          <w:rFonts w:ascii="Calibri" w:hAnsi="Calibri"/>
          <w:color w:val="auto"/>
          <w:sz w:val="20"/>
          <w:szCs w:val="20"/>
        </w:rPr>
      </w:pPr>
      <w:r>
        <w:rPr>
          <w:rFonts w:ascii="Calibri" w:hAnsi="Calibri"/>
          <w:color w:val="auto"/>
          <w:sz w:val="20"/>
          <w:szCs w:val="20"/>
        </w:rPr>
        <w:t>Porque Alejandría era considerada un centro cultural.</w:t>
      </w:r>
    </w:p>
    <w:p w:rsidR="00F43681" w:rsidRDefault="00F43681" w:rsidP="00F43681">
      <w:pPr>
        <w:pStyle w:val="NormalWeb"/>
        <w:numPr>
          <w:ilvl w:val="0"/>
          <w:numId w:val="3"/>
        </w:numPr>
        <w:spacing w:line="480" w:lineRule="auto"/>
        <w:jc w:val="both"/>
        <w:rPr>
          <w:rFonts w:ascii="Calibri" w:hAnsi="Calibri"/>
          <w:color w:val="auto"/>
          <w:sz w:val="20"/>
          <w:szCs w:val="20"/>
        </w:rPr>
      </w:pPr>
      <w:r>
        <w:rPr>
          <w:rFonts w:ascii="Calibri" w:hAnsi="Calibri"/>
          <w:color w:val="auto"/>
          <w:sz w:val="20"/>
          <w:szCs w:val="20"/>
        </w:rPr>
        <w:t>Que surgió en Alejandría y escribe los descubrimientos que se hicieron posible y sus autores</w:t>
      </w:r>
    </w:p>
    <w:p w:rsidR="00C9550A" w:rsidRDefault="00C9550A"/>
    <w:sectPr w:rsidR="00C9550A" w:rsidSect="006341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58DC"/>
    <w:multiLevelType w:val="hybridMultilevel"/>
    <w:tmpl w:val="813A03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3B241CB"/>
    <w:multiLevelType w:val="hybridMultilevel"/>
    <w:tmpl w:val="D91C9A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6915D1A"/>
    <w:multiLevelType w:val="hybridMultilevel"/>
    <w:tmpl w:val="3A50730A"/>
    <w:lvl w:ilvl="0" w:tplc="FCBA34CE">
      <w:start w:val="1"/>
      <w:numFmt w:val="bullet"/>
      <w:lvlText w:val="-"/>
      <w:lvlJc w:val="left"/>
      <w:pPr>
        <w:ind w:left="502" w:hanging="360"/>
      </w:pPr>
      <w:rPr>
        <w:rFonts w:ascii="Calibri" w:eastAsia="Calibri" w:hAnsi="Calibri" w:cs="Times New Roman"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1"/>
    <w:rsid w:val="00752F4C"/>
    <w:rsid w:val="00C83D31"/>
    <w:rsid w:val="00C9550A"/>
    <w:rsid w:val="00F436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68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3681"/>
    <w:pPr>
      <w:ind w:left="720"/>
      <w:contextualSpacing/>
    </w:pPr>
  </w:style>
  <w:style w:type="paragraph" w:styleId="NormalWeb">
    <w:name w:val="Normal (Web)"/>
    <w:basedOn w:val="Normal"/>
    <w:uiPriority w:val="99"/>
    <w:semiHidden/>
    <w:unhideWhenUsed/>
    <w:rsid w:val="00F43681"/>
    <w:pPr>
      <w:spacing w:before="100" w:beforeAutospacing="1" w:after="100" w:afterAutospacing="1" w:line="240" w:lineRule="auto"/>
    </w:pPr>
    <w:rPr>
      <w:rFonts w:ascii="Times New Roman" w:eastAsia="Times New Roman" w:hAnsi="Times New Roman"/>
      <w:color w:val="FFCC00"/>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68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3681"/>
    <w:pPr>
      <w:ind w:left="720"/>
      <w:contextualSpacing/>
    </w:pPr>
  </w:style>
  <w:style w:type="paragraph" w:styleId="NormalWeb">
    <w:name w:val="Normal (Web)"/>
    <w:basedOn w:val="Normal"/>
    <w:uiPriority w:val="99"/>
    <w:semiHidden/>
    <w:unhideWhenUsed/>
    <w:rsid w:val="00F43681"/>
    <w:pPr>
      <w:spacing w:before="100" w:beforeAutospacing="1" w:after="100" w:afterAutospacing="1" w:line="240" w:lineRule="auto"/>
    </w:pPr>
    <w:rPr>
      <w:rFonts w:ascii="Times New Roman" w:eastAsia="Times New Roman" w:hAnsi="Times New Roman"/>
      <w:color w:val="FFCC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5990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ADMIN</cp:lastModifiedBy>
  <cp:revision>2</cp:revision>
  <dcterms:created xsi:type="dcterms:W3CDTF">2017-03-04T15:49:00Z</dcterms:created>
  <dcterms:modified xsi:type="dcterms:W3CDTF">2017-03-04T15:49:00Z</dcterms:modified>
</cp:coreProperties>
</file>